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12" w:rsidRDefault="00BE7A12" w:rsidP="00BE7A12">
      <w:pPr>
        <w:spacing w:line="210" w:lineRule="exact"/>
        <w:jc w:val="both"/>
      </w:pPr>
    </w:p>
    <w:p w:rsidR="00BE7A12" w:rsidRDefault="00BE7A12" w:rsidP="00BE7A12">
      <w:pPr>
        <w:spacing w:line="210" w:lineRule="exact"/>
        <w:jc w:val="both"/>
      </w:pPr>
    </w:p>
    <w:p w:rsidR="00BE7A12" w:rsidRPr="003B27F3" w:rsidRDefault="00BE7A12" w:rsidP="00BE7A12">
      <w:pPr>
        <w:spacing w:line="210" w:lineRule="exact"/>
        <w:jc w:val="both"/>
      </w:pPr>
      <w:r w:rsidRPr="003B27F3">
        <w:t>но и всего организма. Положительно влияет на стабилизацию гормонального фона.</w:t>
      </w:r>
    </w:p>
    <w:p w:rsidR="00BE7A12" w:rsidRPr="003B27F3" w:rsidRDefault="00BE7A12" w:rsidP="00BE7A12">
      <w:pPr>
        <w:shd w:val="clear" w:color="auto" w:fill="FFFFFF"/>
        <w:spacing w:line="210" w:lineRule="exact"/>
        <w:jc w:val="both"/>
      </w:pPr>
      <w:r w:rsidRPr="003B27F3">
        <w:rPr>
          <w:b/>
        </w:rPr>
        <w:t>Железо</w:t>
      </w:r>
      <w:r w:rsidRPr="003B27F3">
        <w:t xml:space="preserve"> участвует во множестве биологических процессов в организме и  в первую очередь, в передаче кислорода в ткани и мышцы. Регулярный прием железа  компенсирует суточную потребность организма, предотвращая его дефицит и анемию.</w:t>
      </w:r>
    </w:p>
    <w:p w:rsidR="00BE7A12" w:rsidRPr="003B27F3" w:rsidRDefault="00BE7A12" w:rsidP="00BE7A12">
      <w:pPr>
        <w:shd w:val="clear" w:color="auto" w:fill="FFFFFF"/>
        <w:spacing w:line="210" w:lineRule="exact"/>
        <w:jc w:val="both"/>
        <w:textAlignment w:val="baseline"/>
      </w:pPr>
      <w:proofErr w:type="spellStart"/>
      <w:r w:rsidRPr="003B27F3">
        <w:rPr>
          <w:b/>
          <w:bCs/>
        </w:rPr>
        <w:t>Аскорбат</w:t>
      </w:r>
      <w:proofErr w:type="spellEnd"/>
      <w:r w:rsidRPr="003B27F3">
        <w:rPr>
          <w:b/>
          <w:bCs/>
        </w:rPr>
        <w:t xml:space="preserve"> кальция (витамин С)</w:t>
      </w:r>
      <w:r w:rsidRPr="003B27F3">
        <w:t xml:space="preserve"> - обладает выраженным </w:t>
      </w:r>
      <w:proofErr w:type="gramStart"/>
      <w:r w:rsidRPr="003B27F3">
        <w:t>иммуностимулирующем</w:t>
      </w:r>
      <w:proofErr w:type="gramEnd"/>
      <w:r w:rsidRPr="003B27F3">
        <w:t xml:space="preserve">, противовоспалительным, антиоксидантным и антисептическим действием. </w:t>
      </w:r>
      <w:proofErr w:type="gramStart"/>
      <w:r w:rsidRPr="003B27F3">
        <w:t>Рекомендован для применения в период сезонных вирусных инфекций.</w:t>
      </w:r>
      <w:proofErr w:type="gramEnd"/>
      <w:r w:rsidRPr="003B27F3">
        <w:t xml:space="preserve"> Витамин</w:t>
      </w:r>
      <w:proofErr w:type="gramStart"/>
      <w:r w:rsidRPr="003B27F3">
        <w:t xml:space="preserve"> С</w:t>
      </w:r>
      <w:proofErr w:type="gramEnd"/>
      <w:r w:rsidRPr="003B27F3">
        <w:t xml:space="preserve"> благотворно влияет на процессы свертываемости крови, предотвращая развитие </w:t>
      </w:r>
      <w:proofErr w:type="spellStart"/>
      <w:r w:rsidRPr="003B27F3">
        <w:t>тромбообразования</w:t>
      </w:r>
      <w:proofErr w:type="spellEnd"/>
      <w:r w:rsidRPr="003B27F3">
        <w:t xml:space="preserve"> и оказывает выраженное антиоксидантное действие (обезвреживает токсины, улавливая свободные радикалы), благотворно влияет на состояние кожи и ногтей. Принимает участие в синтезе половых гормонов.</w:t>
      </w:r>
    </w:p>
    <w:p w:rsidR="00BE7A12" w:rsidRPr="003B27F3" w:rsidRDefault="00BE7A12" w:rsidP="00BE7A12">
      <w:pPr>
        <w:shd w:val="clear" w:color="auto" w:fill="FFFFFF"/>
        <w:spacing w:line="210" w:lineRule="exact"/>
        <w:jc w:val="both"/>
      </w:pPr>
      <w:r w:rsidRPr="003B27F3">
        <w:rPr>
          <w:rFonts w:eastAsiaTheme="minorHAnsi"/>
          <w:b/>
          <w:bCs/>
          <w:lang w:eastAsia="en-US"/>
        </w:rPr>
        <w:t>Витамина</w:t>
      </w:r>
      <w:proofErr w:type="gramStart"/>
      <w:r w:rsidRPr="003B27F3">
        <w:rPr>
          <w:rFonts w:eastAsiaTheme="minorHAnsi"/>
          <w:b/>
          <w:bCs/>
          <w:lang w:eastAsia="en-US"/>
        </w:rPr>
        <w:t xml:space="preserve"> Е</w:t>
      </w:r>
      <w:proofErr w:type="gramEnd"/>
      <w:r w:rsidRPr="003B27F3">
        <w:rPr>
          <w:rFonts w:eastAsiaTheme="minorHAnsi"/>
          <w:b/>
          <w:bCs/>
          <w:lang w:eastAsia="en-US"/>
        </w:rPr>
        <w:t> </w:t>
      </w:r>
      <w:r w:rsidRPr="003B27F3">
        <w:rPr>
          <w:rFonts w:eastAsiaTheme="minorHAnsi"/>
          <w:lang w:eastAsia="en-US"/>
        </w:rPr>
        <w:t xml:space="preserve">- </w:t>
      </w:r>
      <w:r w:rsidRPr="003B27F3">
        <w:t>обладает выраженной антиоксидантной активностью, участвует в процессах тканевого метаболизма, и тканевом дыхании. Благотворно влияет на восстановление кишечной стенки и ускоряет процессы выведения токсинов из организма, улучшает состояние кожи, ногтей и волос. В сочетании с другими компонентами препарата помогает в короткие сроки устранить симптом «вагинальной сухости», который являться одной из главных проблем женщин в климактерическом периоде, наряду с «приливами».</w:t>
      </w:r>
    </w:p>
    <w:p w:rsidR="00BE7A12" w:rsidRPr="003B27F3" w:rsidRDefault="00BE7A12" w:rsidP="00BE7A12">
      <w:pPr>
        <w:shd w:val="clear" w:color="auto" w:fill="FFFFFF"/>
        <w:spacing w:line="210" w:lineRule="exact"/>
        <w:jc w:val="both"/>
      </w:pPr>
      <w:r w:rsidRPr="003B27F3">
        <w:rPr>
          <w:b/>
          <w:bCs/>
        </w:rPr>
        <w:t>Витамин В</w:t>
      </w:r>
      <w:proofErr w:type="gramStart"/>
      <w:r w:rsidRPr="003B27F3">
        <w:rPr>
          <w:b/>
          <w:bCs/>
        </w:rPr>
        <w:t>6</w:t>
      </w:r>
      <w:proofErr w:type="gramEnd"/>
      <w:r w:rsidRPr="003B27F3">
        <w:rPr>
          <w:b/>
          <w:bCs/>
        </w:rPr>
        <w:t xml:space="preserve"> -</w:t>
      </w:r>
      <w:r w:rsidRPr="003B27F3">
        <w:rPr>
          <w:color w:val="555555"/>
        </w:rPr>
        <w:t xml:space="preserve">  </w:t>
      </w:r>
      <w:r w:rsidRPr="003B27F3">
        <w:t xml:space="preserve">участвует во множестве процессов в организме,  стабилизирует углеводный и липидный обмен (регулирует уровень холестерина), ускоряет  выработку гемоглобина и генерацию эритроцитов. Участвует в синтезе </w:t>
      </w:r>
      <w:proofErr w:type="spellStart"/>
      <w:r w:rsidRPr="003B27F3">
        <w:t>полинасыщенных</w:t>
      </w:r>
      <w:proofErr w:type="spellEnd"/>
      <w:r w:rsidRPr="003B27F3">
        <w:t xml:space="preserve"> жирных кислот и усвоение аминокислот. Регулирует деятельность центральной и периферической нервных систем, стабилизирует эмоциональный фон, положительно влияет на процессы засыпания. Участвует в синтезе серотонина, адреналина, норадреналина и создание иммунных антител.</w:t>
      </w:r>
    </w:p>
    <w:p w:rsidR="00BE7A12" w:rsidRPr="003B27F3" w:rsidRDefault="00BE7A12" w:rsidP="00BE7A12">
      <w:pPr>
        <w:shd w:val="clear" w:color="auto" w:fill="FFFFFF"/>
        <w:spacing w:line="210" w:lineRule="exact"/>
        <w:jc w:val="both"/>
      </w:pPr>
      <w:r w:rsidRPr="003B27F3">
        <w:rPr>
          <w:b/>
          <w:bCs/>
        </w:rPr>
        <w:t>Витамин В</w:t>
      </w:r>
      <w:proofErr w:type="gramStart"/>
      <w:r w:rsidRPr="003B27F3">
        <w:rPr>
          <w:b/>
          <w:bCs/>
        </w:rPr>
        <w:t>9</w:t>
      </w:r>
      <w:proofErr w:type="gramEnd"/>
      <w:r w:rsidRPr="003B27F3">
        <w:rPr>
          <w:rFonts w:eastAsiaTheme="minorHAnsi"/>
          <w:b/>
          <w:bCs/>
          <w:lang w:eastAsia="en-US"/>
        </w:rPr>
        <w:t> </w:t>
      </w:r>
      <w:r w:rsidRPr="003B27F3">
        <w:rPr>
          <w:rFonts w:eastAsiaTheme="minorHAnsi"/>
          <w:lang w:eastAsia="en-US"/>
        </w:rPr>
        <w:t xml:space="preserve">-  </w:t>
      </w:r>
      <w:r w:rsidRPr="003B27F3">
        <w:t xml:space="preserve">участвует в обменных процессах женского организма, стабилизирует </w:t>
      </w:r>
      <w:proofErr w:type="spellStart"/>
      <w:r w:rsidRPr="003B27F3">
        <w:t>гормонпродуцирующую</w:t>
      </w:r>
      <w:proofErr w:type="spellEnd"/>
      <w:r w:rsidRPr="003B27F3">
        <w:t xml:space="preserve"> функцию яичников. Положительно влияет на формирование клеток крови, способствует более быстрому усвоению компонентов железа. </w:t>
      </w:r>
    </w:p>
    <w:p w:rsidR="00BE7A12" w:rsidRPr="003B27F3" w:rsidRDefault="00BE7A12" w:rsidP="00BE7A12">
      <w:pPr>
        <w:shd w:val="clear" w:color="auto" w:fill="FFFFFF"/>
        <w:spacing w:line="210" w:lineRule="exact"/>
        <w:jc w:val="both"/>
      </w:pPr>
    </w:p>
    <w:p w:rsidR="00BE7A12" w:rsidRPr="003B27F3" w:rsidRDefault="00BE7A12" w:rsidP="00BE7A12">
      <w:pPr>
        <w:shd w:val="clear" w:color="auto" w:fill="FFFFFF"/>
        <w:spacing w:line="210" w:lineRule="exact"/>
        <w:jc w:val="both"/>
      </w:pPr>
    </w:p>
    <w:p w:rsidR="00BE7A12" w:rsidRPr="003B27F3" w:rsidRDefault="00BE7A12" w:rsidP="00BE7A12">
      <w:pPr>
        <w:spacing w:line="210" w:lineRule="exact"/>
        <w:jc w:val="both"/>
        <w:rPr>
          <w:b/>
          <w:i/>
          <w:sz w:val="26"/>
          <w:szCs w:val="26"/>
        </w:rPr>
      </w:pPr>
      <w:r w:rsidRPr="003B27F3">
        <w:rPr>
          <w:b/>
          <w:i/>
          <w:sz w:val="26"/>
          <w:szCs w:val="26"/>
        </w:rPr>
        <w:t xml:space="preserve">Свидетельство о государственной регистрации: </w:t>
      </w:r>
    </w:p>
    <w:p w:rsidR="00BE7A12" w:rsidRPr="003B27F3" w:rsidRDefault="00BE7A12" w:rsidP="00BE7A12">
      <w:pPr>
        <w:spacing w:line="210" w:lineRule="exact"/>
        <w:jc w:val="both"/>
        <w:rPr>
          <w:i/>
          <w:sz w:val="26"/>
          <w:szCs w:val="26"/>
        </w:rPr>
      </w:pPr>
      <w:r w:rsidRPr="003B27F3">
        <w:rPr>
          <w:i/>
          <w:sz w:val="26"/>
          <w:szCs w:val="26"/>
        </w:rPr>
        <w:t xml:space="preserve">RU.77.99.11.003.R.002357.07.22 от 22.07.2022 г. </w:t>
      </w:r>
    </w:p>
    <w:p w:rsidR="00BE7A12" w:rsidRPr="003B27F3" w:rsidRDefault="00BE7A12" w:rsidP="00BE7A12">
      <w:pPr>
        <w:spacing w:line="210" w:lineRule="exact"/>
        <w:jc w:val="both"/>
        <w:rPr>
          <w:i/>
          <w:sz w:val="26"/>
          <w:szCs w:val="26"/>
        </w:rPr>
      </w:pPr>
      <w:r w:rsidRPr="003B27F3">
        <w:rPr>
          <w:b/>
          <w:i/>
          <w:sz w:val="26"/>
          <w:szCs w:val="26"/>
        </w:rPr>
        <w:t>Форма выпуска:</w:t>
      </w:r>
      <w:r w:rsidRPr="003B27F3">
        <w:rPr>
          <w:i/>
          <w:sz w:val="26"/>
          <w:szCs w:val="26"/>
        </w:rPr>
        <w:t xml:space="preserve"> капсул</w:t>
      </w:r>
      <w:r w:rsidR="00382962">
        <w:rPr>
          <w:i/>
          <w:sz w:val="26"/>
          <w:szCs w:val="26"/>
        </w:rPr>
        <w:t>ы</w:t>
      </w:r>
      <w:r w:rsidRPr="003B27F3">
        <w:rPr>
          <w:i/>
          <w:sz w:val="26"/>
          <w:szCs w:val="26"/>
        </w:rPr>
        <w:t xml:space="preserve"> </w:t>
      </w:r>
      <w:r w:rsidR="00AD0922">
        <w:rPr>
          <w:i/>
          <w:sz w:val="26"/>
          <w:szCs w:val="26"/>
        </w:rPr>
        <w:t>504</w:t>
      </w:r>
      <w:r w:rsidR="00382962" w:rsidRPr="003B27F3">
        <w:rPr>
          <w:i/>
          <w:sz w:val="26"/>
          <w:szCs w:val="26"/>
        </w:rPr>
        <w:t xml:space="preserve"> мг</w:t>
      </w:r>
      <w:proofErr w:type="gramStart"/>
      <w:r w:rsidRPr="003B27F3">
        <w:rPr>
          <w:i/>
          <w:sz w:val="26"/>
          <w:szCs w:val="26"/>
        </w:rPr>
        <w:t>.</w:t>
      </w:r>
      <w:proofErr w:type="gramEnd"/>
      <w:r w:rsidR="00382962">
        <w:rPr>
          <w:i/>
          <w:sz w:val="26"/>
          <w:szCs w:val="26"/>
        </w:rPr>
        <w:t xml:space="preserve"> </w:t>
      </w:r>
      <w:proofErr w:type="gramStart"/>
      <w:r w:rsidR="00382962">
        <w:rPr>
          <w:i/>
          <w:sz w:val="26"/>
          <w:szCs w:val="26"/>
        </w:rPr>
        <w:t>в</w:t>
      </w:r>
      <w:proofErr w:type="gramEnd"/>
      <w:r w:rsidR="00382962">
        <w:rPr>
          <w:i/>
          <w:sz w:val="26"/>
          <w:szCs w:val="26"/>
        </w:rPr>
        <w:t xml:space="preserve"> упаковке 60 шт. </w:t>
      </w:r>
      <w:r w:rsidRPr="003B27F3">
        <w:rPr>
          <w:i/>
          <w:sz w:val="26"/>
          <w:szCs w:val="26"/>
        </w:rPr>
        <w:t xml:space="preserve">  </w:t>
      </w:r>
    </w:p>
    <w:p w:rsidR="00BE7A12" w:rsidRPr="003B27F3" w:rsidRDefault="00BE7A12" w:rsidP="00BE7A12">
      <w:pPr>
        <w:spacing w:line="210" w:lineRule="exact"/>
        <w:jc w:val="both"/>
        <w:rPr>
          <w:i/>
          <w:sz w:val="26"/>
          <w:szCs w:val="26"/>
        </w:rPr>
      </w:pPr>
      <w:r w:rsidRPr="003B27F3">
        <w:rPr>
          <w:b/>
          <w:i/>
          <w:sz w:val="26"/>
          <w:szCs w:val="26"/>
        </w:rPr>
        <w:t>Способ применения:</w:t>
      </w:r>
      <w:r w:rsidRPr="003B27F3">
        <w:rPr>
          <w:i/>
          <w:sz w:val="26"/>
          <w:szCs w:val="26"/>
        </w:rPr>
        <w:t xml:space="preserve">  по 1 капсуле 2 раз</w:t>
      </w:r>
      <w:bookmarkStart w:id="0" w:name="_GoBack"/>
      <w:bookmarkEnd w:id="0"/>
      <w:r w:rsidRPr="003B27F3">
        <w:rPr>
          <w:i/>
          <w:sz w:val="26"/>
          <w:szCs w:val="26"/>
        </w:rPr>
        <w:t xml:space="preserve">а в день. </w:t>
      </w:r>
    </w:p>
    <w:p w:rsidR="00BE7A12" w:rsidRDefault="006826A7" w:rsidP="00BE7A12">
      <w:pPr>
        <w:spacing w:line="210" w:lineRule="exact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>Правообладатель</w:t>
      </w:r>
      <w:r w:rsidR="00BE7A12" w:rsidRPr="003B27F3">
        <w:rPr>
          <w:b/>
          <w:i/>
          <w:sz w:val="26"/>
          <w:szCs w:val="26"/>
        </w:rPr>
        <w:t>:</w:t>
      </w:r>
      <w:r w:rsidR="00BE7A12" w:rsidRPr="003B27F3">
        <w:rPr>
          <w:i/>
          <w:sz w:val="26"/>
          <w:szCs w:val="26"/>
        </w:rPr>
        <w:t xml:space="preserve"> ООО «Оптисалт» </w:t>
      </w:r>
    </w:p>
    <w:p w:rsidR="00BE7A12" w:rsidRPr="003B27F3" w:rsidRDefault="00BE7A12" w:rsidP="00BE7A12">
      <w:pPr>
        <w:spacing w:line="210" w:lineRule="exact"/>
        <w:jc w:val="both"/>
        <w:rPr>
          <w:i/>
          <w:sz w:val="26"/>
          <w:szCs w:val="26"/>
        </w:rPr>
      </w:pPr>
      <w:r w:rsidRPr="009E219C">
        <w:rPr>
          <w:b/>
          <w:i/>
          <w:sz w:val="26"/>
          <w:szCs w:val="26"/>
        </w:rPr>
        <w:t>Сайты:</w:t>
      </w:r>
      <w:r w:rsidRPr="003B27F3">
        <w:rPr>
          <w:i/>
          <w:sz w:val="26"/>
          <w:szCs w:val="26"/>
        </w:rPr>
        <w:t xml:space="preserve"> www.optisalt.SU / www.complexsw.ru</w:t>
      </w:r>
    </w:p>
    <w:p w:rsidR="00936D6B" w:rsidRDefault="00BE7A12" w:rsidP="00BE7A12">
      <w:pPr>
        <w:rPr>
          <w:i/>
          <w:sz w:val="26"/>
          <w:szCs w:val="26"/>
        </w:rPr>
      </w:pPr>
      <w:r w:rsidRPr="009E219C">
        <w:rPr>
          <w:b/>
          <w:i/>
          <w:sz w:val="26"/>
          <w:szCs w:val="26"/>
        </w:rPr>
        <w:t>Тел.:</w:t>
      </w:r>
      <w:r w:rsidRPr="003B27F3">
        <w:rPr>
          <w:i/>
          <w:sz w:val="26"/>
          <w:szCs w:val="26"/>
        </w:rPr>
        <w:t xml:space="preserve"> (495) 133-09-99; 8-800-555-755-8</w:t>
      </w:r>
    </w:p>
    <w:p w:rsidR="00EB23F4" w:rsidRPr="003B27F3" w:rsidRDefault="00EB23F4" w:rsidP="00EB23F4">
      <w:pPr>
        <w:spacing w:line="210" w:lineRule="exact"/>
        <w:jc w:val="both"/>
        <w:rPr>
          <w:i/>
          <w:sz w:val="26"/>
          <w:szCs w:val="26"/>
        </w:rPr>
      </w:pPr>
      <w:r w:rsidRPr="006826A7">
        <w:rPr>
          <w:b/>
          <w:i/>
          <w:sz w:val="26"/>
          <w:szCs w:val="26"/>
        </w:rPr>
        <w:t>Изготовитель:</w:t>
      </w:r>
      <w:r>
        <w:rPr>
          <w:i/>
          <w:sz w:val="26"/>
          <w:szCs w:val="26"/>
        </w:rPr>
        <w:t xml:space="preserve"> </w:t>
      </w:r>
      <w:r w:rsidRPr="006826A7">
        <w:rPr>
          <w:rFonts w:cstheme="minorHAnsi"/>
          <w:i/>
          <w:color w:val="000000"/>
          <w:sz w:val="26"/>
          <w:szCs w:val="26"/>
          <w:shd w:val="clear" w:color="auto" w:fill="FFFFFF"/>
        </w:rPr>
        <w:t>ООО "Ростовская фармацевтическая фабрика"</w:t>
      </w:r>
    </w:p>
    <w:p w:rsidR="00BE7A12" w:rsidRDefault="00BE7A12" w:rsidP="00BE7A12">
      <w:pPr>
        <w:rPr>
          <w:i/>
          <w:sz w:val="26"/>
          <w:szCs w:val="26"/>
        </w:rPr>
      </w:pPr>
    </w:p>
    <w:p w:rsidR="00BE7A12" w:rsidRDefault="00BE7A12" w:rsidP="00BE7A12">
      <w:pPr>
        <w:rPr>
          <w:i/>
          <w:sz w:val="26"/>
          <w:szCs w:val="26"/>
        </w:rPr>
      </w:pPr>
    </w:p>
    <w:p w:rsidR="00BE7A12" w:rsidRPr="003B27F3" w:rsidRDefault="00BE7A12" w:rsidP="00BE7A12">
      <w:pPr>
        <w:spacing w:line="210" w:lineRule="exact"/>
        <w:jc w:val="center"/>
        <w:rPr>
          <w:b/>
          <w:bCs/>
          <w:sz w:val="32"/>
          <w:szCs w:val="32"/>
        </w:rPr>
      </w:pPr>
      <w:proofErr w:type="spellStart"/>
      <w:r w:rsidRPr="003B27F3">
        <w:rPr>
          <w:b/>
          <w:bCs/>
          <w:sz w:val="32"/>
          <w:szCs w:val="32"/>
        </w:rPr>
        <w:lastRenderedPageBreak/>
        <w:t>Менофен</w:t>
      </w:r>
      <w:proofErr w:type="spellEnd"/>
    </w:p>
    <w:p w:rsidR="00BE7A12" w:rsidRPr="003B27F3" w:rsidRDefault="00BE7A12" w:rsidP="00BE7A12">
      <w:pPr>
        <w:spacing w:line="210" w:lineRule="exact"/>
        <w:jc w:val="both"/>
        <w:rPr>
          <w:b/>
          <w:bCs/>
        </w:rPr>
      </w:pPr>
    </w:p>
    <w:p w:rsidR="00BE7A12" w:rsidRPr="003B27F3" w:rsidRDefault="00BE7A12" w:rsidP="00BE7A12">
      <w:pPr>
        <w:spacing w:line="210" w:lineRule="exact"/>
        <w:jc w:val="both"/>
      </w:pPr>
      <w:proofErr w:type="spellStart"/>
      <w:r w:rsidRPr="003B27F3">
        <w:rPr>
          <w:b/>
          <w:bCs/>
          <w:color w:val="000000"/>
          <w:shd w:val="clear" w:color="auto" w:fill="FFFFFF"/>
        </w:rPr>
        <w:t>Менофен</w:t>
      </w:r>
      <w:proofErr w:type="spellEnd"/>
      <w:r w:rsidRPr="003B27F3">
        <w:t xml:space="preserve"> – это современный, сбалансированный комплекс витаминов, экстрактов и аминокислот, созданный с учетом всех потребностей женского организма в климактерическом периоде. В современных реалиях женщине необходимо всегда быть активной, эмоционально стабильной, одновременно заниматься умственным и физическим трудом, сохраняя при этом высокий уровень работоспособности. Компоненты комплекса </w:t>
      </w:r>
      <w:proofErr w:type="spellStart"/>
      <w:r w:rsidRPr="003B27F3">
        <w:t>Менофен</w:t>
      </w:r>
      <w:proofErr w:type="spellEnd"/>
      <w:r w:rsidRPr="003B27F3">
        <w:t xml:space="preserve"> благотворно влияют на процессы терморегуляции,  стабилизируют гормональный фон, предотвращают развитие «приливов» и  «вагинальной сухости», </w:t>
      </w:r>
      <w:proofErr w:type="gramStart"/>
      <w:r w:rsidRPr="003B27F3">
        <w:t>участвуют в выработке антител тем самым усиливают</w:t>
      </w:r>
      <w:proofErr w:type="gramEnd"/>
      <w:r w:rsidRPr="003B27F3">
        <w:t xml:space="preserve"> работу иммунной системы, защищая женщину от сезонных вирусных инфекций. Стабилизируют работу центральной и периферической нервной системы, предотвращая развитие тревожно-депрессивных расстройств, стабилизируют нормальный циркадный ритм сон-бодрствование. Антиоксидантная активность компонентов комплекса </w:t>
      </w:r>
      <w:proofErr w:type="spellStart"/>
      <w:r w:rsidRPr="003B27F3">
        <w:t>Менофен</w:t>
      </w:r>
      <w:proofErr w:type="spellEnd"/>
      <w:r w:rsidRPr="003B27F3">
        <w:t>, защищает женщину от пагубного действия свободных радикалов и способствует  профилактике опухолевых образований.</w:t>
      </w:r>
    </w:p>
    <w:p w:rsidR="00BE7A12" w:rsidRPr="003B27F3" w:rsidRDefault="00BE7A12" w:rsidP="00BE7A12">
      <w:pPr>
        <w:spacing w:line="210" w:lineRule="exact"/>
        <w:jc w:val="both"/>
      </w:pPr>
      <w:r w:rsidRPr="003B27F3">
        <w:rPr>
          <w:b/>
          <w:bCs/>
        </w:rPr>
        <w:t>Состав:</w:t>
      </w:r>
      <w:r w:rsidRPr="003B27F3">
        <w:t xml:space="preserve"> бета-</w:t>
      </w:r>
      <w:proofErr w:type="spellStart"/>
      <w:r w:rsidRPr="003B27F3">
        <w:t>аланин</w:t>
      </w:r>
      <w:proofErr w:type="spellEnd"/>
      <w:r w:rsidRPr="003B27F3">
        <w:t xml:space="preserve"> 380,0 мг., экстракты: семян сои, </w:t>
      </w:r>
      <w:proofErr w:type="spellStart"/>
      <w:r w:rsidRPr="003B27F3">
        <w:t>гриффонии</w:t>
      </w:r>
      <w:proofErr w:type="spellEnd"/>
      <w:r w:rsidRPr="003B27F3">
        <w:t xml:space="preserve">, листьев грецкого ореха, клевера, </w:t>
      </w:r>
      <w:bookmarkStart w:id="1" w:name="_Hlk116088785"/>
      <w:r w:rsidRPr="003B27F3">
        <w:t>календулы</w:t>
      </w:r>
      <w:bookmarkEnd w:id="1"/>
      <w:r w:rsidRPr="003B27F3">
        <w:t>, листьев земляники; магний</w:t>
      </w:r>
      <w:r w:rsidR="001D6F5D">
        <w:t xml:space="preserve"> 50 мг</w:t>
      </w:r>
      <w:r w:rsidR="0033065C">
        <w:t>.</w:t>
      </w:r>
      <w:r w:rsidRPr="003B27F3">
        <w:t xml:space="preserve">, медь 0,8 мг., железо 7,0 мг., </w:t>
      </w:r>
      <w:proofErr w:type="spellStart"/>
      <w:r w:rsidRPr="003B27F3">
        <w:t>аскорбат</w:t>
      </w:r>
      <w:proofErr w:type="spellEnd"/>
      <w:r w:rsidRPr="003B27F3">
        <w:t xml:space="preserve"> кальция (витамин С) 96,0 мг., витамин Е 25 мг., витамин В</w:t>
      </w:r>
      <w:proofErr w:type="gramStart"/>
      <w:r w:rsidRPr="003B27F3">
        <w:t>6</w:t>
      </w:r>
      <w:proofErr w:type="gramEnd"/>
      <w:r w:rsidRPr="003B27F3">
        <w:t xml:space="preserve"> 2,0 мг., витамин В9 360 мкг. </w:t>
      </w:r>
    </w:p>
    <w:p w:rsidR="00BE7A12" w:rsidRPr="003B27F3" w:rsidRDefault="00BE7A12" w:rsidP="00BE7A12">
      <w:pPr>
        <w:spacing w:line="210" w:lineRule="exact"/>
        <w:jc w:val="both"/>
      </w:pPr>
      <w:r w:rsidRPr="003B27F3">
        <w:rPr>
          <w:b/>
          <w:bCs/>
        </w:rPr>
        <w:t>Бета-</w:t>
      </w:r>
      <w:proofErr w:type="spellStart"/>
      <w:r w:rsidRPr="003B27F3">
        <w:rPr>
          <w:b/>
          <w:bCs/>
        </w:rPr>
        <w:t>аланин</w:t>
      </w:r>
      <w:proofErr w:type="spellEnd"/>
      <w:r w:rsidRPr="003B27F3">
        <w:rPr>
          <w:b/>
          <w:bCs/>
        </w:rPr>
        <w:t xml:space="preserve"> </w:t>
      </w:r>
      <w:r w:rsidRPr="003B27F3">
        <w:t xml:space="preserve">-  это одна из разновидностей </w:t>
      </w:r>
      <w:proofErr w:type="spellStart"/>
      <w:r w:rsidRPr="003B27F3">
        <w:t>аланина</w:t>
      </w:r>
      <w:proofErr w:type="spellEnd"/>
      <w:r w:rsidRPr="003B27F3">
        <w:t>, незаменимой аминокислоты в норме вырабатываемой организмом. Бета-</w:t>
      </w:r>
      <w:proofErr w:type="spellStart"/>
      <w:r w:rsidRPr="003B27F3">
        <w:t>аланин</w:t>
      </w:r>
      <w:proofErr w:type="spellEnd"/>
      <w:r w:rsidRPr="003B27F3">
        <w:t xml:space="preserve"> активно участвует в работе головного мозга и регулирует множество процессов происходящих в женском организме. Активное участие бета-</w:t>
      </w:r>
      <w:proofErr w:type="spellStart"/>
      <w:r w:rsidRPr="003B27F3">
        <w:t>аланина</w:t>
      </w:r>
      <w:proofErr w:type="spellEnd"/>
      <w:r w:rsidRPr="003B27F3">
        <w:t xml:space="preserve"> в процессах терморегуляции помогает организму справиться с «приливами» (повышенное потоотделение и чувство жара) в период пре\пос</w:t>
      </w:r>
      <w:proofErr w:type="gramStart"/>
      <w:r w:rsidRPr="003B27F3">
        <w:t>т-</w:t>
      </w:r>
      <w:proofErr w:type="gramEnd"/>
      <w:r w:rsidRPr="003B27F3">
        <w:t xml:space="preserve"> и менопаузы. Так же бет</w:t>
      </w:r>
      <w:proofErr w:type="gramStart"/>
      <w:r w:rsidRPr="003B27F3">
        <w:t>а-</w:t>
      </w:r>
      <w:proofErr w:type="gramEnd"/>
      <w:r w:rsidRPr="003B27F3">
        <w:t xml:space="preserve"> </w:t>
      </w:r>
      <w:proofErr w:type="spellStart"/>
      <w:r w:rsidRPr="003B27F3">
        <w:t>аланин</w:t>
      </w:r>
      <w:proofErr w:type="spellEnd"/>
      <w:r w:rsidRPr="003B27F3">
        <w:t xml:space="preserve"> используется организмом как «сырье» для синтеза антиоксидантов, которые помогают женскому организму справляться с пагубным влиянием свободных радикалов. </w:t>
      </w:r>
    </w:p>
    <w:p w:rsidR="00BE7A12" w:rsidRPr="003B27F3" w:rsidRDefault="00BE7A12" w:rsidP="00BE7A12">
      <w:pPr>
        <w:spacing w:line="210" w:lineRule="exact"/>
        <w:jc w:val="both"/>
      </w:pPr>
      <w:r w:rsidRPr="003B27F3">
        <w:rPr>
          <w:b/>
          <w:bCs/>
        </w:rPr>
        <w:t>Экстракт семян сои -</w:t>
      </w:r>
      <w:r w:rsidRPr="003B27F3">
        <w:rPr>
          <w:color w:val="333333"/>
          <w:shd w:val="clear" w:color="auto" w:fill="FFFFFF"/>
        </w:rPr>
        <w:t xml:space="preserve"> </w:t>
      </w:r>
      <w:r w:rsidRPr="003B27F3">
        <w:t xml:space="preserve"> имеет очень широкое применение для лечения «климактерического синдрома» благодаря высокому содержанию в нем </w:t>
      </w:r>
      <w:proofErr w:type="spellStart"/>
      <w:r w:rsidRPr="003B27F3">
        <w:t>фитоэстрогенов</w:t>
      </w:r>
      <w:proofErr w:type="spellEnd"/>
      <w:r w:rsidRPr="003B27F3">
        <w:t xml:space="preserve">, обладающих уникальным избирательным действием на </w:t>
      </w:r>
      <w:proofErr w:type="gramStart"/>
      <w:r w:rsidRPr="003B27F3">
        <w:t>β-</w:t>
      </w:r>
      <w:proofErr w:type="gramEnd"/>
      <w:r w:rsidRPr="003B27F3">
        <w:t xml:space="preserve">рецепторы эстрогенов, это свойство помогает  активно бороться с «приливами» у женщин. По данным целого ряда исследований, </w:t>
      </w:r>
      <w:proofErr w:type="gramStart"/>
      <w:r w:rsidRPr="003B27F3">
        <w:t>установлено</w:t>
      </w:r>
      <w:proofErr w:type="gramEnd"/>
      <w:r w:rsidRPr="003B27F3">
        <w:t xml:space="preserve"> что эффективность </w:t>
      </w:r>
      <w:proofErr w:type="spellStart"/>
      <w:r w:rsidRPr="003B27F3">
        <w:t>изофлавонов</w:t>
      </w:r>
      <w:proofErr w:type="spellEnd"/>
      <w:r w:rsidRPr="003B27F3">
        <w:t xml:space="preserve"> сои сопоставима с таковой при применении препаратов для заместительной гормональной терапии, но при этом экстракт сои является абсолютно безопасным растительным веществом. Так же  </w:t>
      </w:r>
      <w:proofErr w:type="spellStart"/>
      <w:r w:rsidRPr="003B27F3">
        <w:t>изофлавоны</w:t>
      </w:r>
      <w:proofErr w:type="spellEnd"/>
      <w:r w:rsidRPr="003B27F3">
        <w:t xml:space="preserve"> сои при регулярном применении  уменьшают уровень общего холестерина в сыворотке крови, способствуют снижению уровня липопротеидов низкой и очень низкой плотности, повышают уровень липопротеидов высокой плотности и  демонстрируют </w:t>
      </w:r>
      <w:proofErr w:type="spellStart"/>
      <w:r w:rsidRPr="003B27F3">
        <w:t>антитромботический</w:t>
      </w:r>
      <w:proofErr w:type="spellEnd"/>
      <w:r w:rsidRPr="003B27F3">
        <w:t xml:space="preserve"> эффект, данные свойства положительно влияют на работу сердечно-сосудистой системы у женщин, которая </w:t>
      </w:r>
      <w:proofErr w:type="gramStart"/>
      <w:r w:rsidRPr="003B27F3">
        <w:t>в</w:t>
      </w:r>
      <w:proofErr w:type="gramEnd"/>
      <w:r w:rsidRPr="003B27F3">
        <w:t xml:space="preserve"> климактерическом </w:t>
      </w:r>
      <w:proofErr w:type="gramStart"/>
      <w:r w:rsidRPr="003B27F3">
        <w:t>периоде</w:t>
      </w:r>
      <w:proofErr w:type="gramEnd"/>
      <w:r w:rsidRPr="003B27F3">
        <w:t xml:space="preserve"> нуждается в особой поддержке.</w:t>
      </w:r>
    </w:p>
    <w:p w:rsidR="00BE7A12" w:rsidRDefault="00BE7A12" w:rsidP="00BE7A12">
      <w:pPr>
        <w:spacing w:line="210" w:lineRule="exact"/>
      </w:pPr>
      <w:r w:rsidRPr="003B27F3">
        <w:rPr>
          <w:b/>
          <w:bCs/>
        </w:rPr>
        <w:t xml:space="preserve">Экстракт </w:t>
      </w:r>
      <w:proofErr w:type="spellStart"/>
      <w:r w:rsidRPr="003B27F3">
        <w:rPr>
          <w:b/>
          <w:bCs/>
        </w:rPr>
        <w:t>гриффонии</w:t>
      </w:r>
      <w:proofErr w:type="spellEnd"/>
      <w:r w:rsidRPr="003B27F3">
        <w:rPr>
          <w:b/>
          <w:bCs/>
        </w:rPr>
        <w:t xml:space="preserve"> – </w:t>
      </w:r>
      <w:r w:rsidRPr="003B27F3">
        <w:t>содержит в себе большое количество 5-гидрокситриптофана (5-htp), который является предшественником</w:t>
      </w:r>
    </w:p>
    <w:p w:rsidR="00BE7A12" w:rsidRPr="003B27F3" w:rsidRDefault="00BE7A12" w:rsidP="00BE7A12">
      <w:pPr>
        <w:spacing w:line="210" w:lineRule="exact"/>
        <w:jc w:val="both"/>
      </w:pPr>
      <w:r w:rsidRPr="003B27F3">
        <w:lastRenderedPageBreak/>
        <w:t xml:space="preserve">серотонина («гормон счастья»), а так же ряда некоторых других гормонов, регулирующих психологическое состояние. Резкое снижение количества эстрогенов крови в климактерическом периоде пагубно влияет, на работу нервной системы женщин приводит к повышенной раздражительности, эмоциональной лабильности, тревожности и депрессии. 5-htp увеличивает выработку серотонина, снижает ощущения тревожности и беспокойства, помогает расслабиться и успокоиться, повышает стрессоустойчивость. Данные свойства необходимы женскому организму в период пре\пост и менопаузы для стабилизации работы нервной системы. В организме женщины  серотонин превращается в мелатонин (гормон сна), ввиду этого экстракт семян </w:t>
      </w:r>
      <w:proofErr w:type="spellStart"/>
      <w:r w:rsidRPr="003B27F3">
        <w:t>гриффонии</w:t>
      </w:r>
      <w:proofErr w:type="spellEnd"/>
      <w:r w:rsidRPr="003B27F3">
        <w:t xml:space="preserve">, помогает стабилизировать ритмы сна и бодрствования, улучшить релаксацию и облегчить засыпание. Данное свойство помогает женщинам бороться с бессонницей в климактерическом периоде. Еще одним положительным действием, которое оценит каждая </w:t>
      </w:r>
      <w:proofErr w:type="gramStart"/>
      <w:r w:rsidRPr="003B27F3">
        <w:t>женщина</w:t>
      </w:r>
      <w:proofErr w:type="gramEnd"/>
      <w:r w:rsidRPr="003B27F3">
        <w:t xml:space="preserve"> является способность экстракта </w:t>
      </w:r>
      <w:proofErr w:type="spellStart"/>
      <w:r w:rsidRPr="003B27F3">
        <w:t>гриффонии</w:t>
      </w:r>
      <w:proofErr w:type="spellEnd"/>
      <w:r w:rsidRPr="003B27F3">
        <w:t xml:space="preserve"> подавлять аппетит. Особенно экстракт </w:t>
      </w:r>
      <w:proofErr w:type="spellStart"/>
      <w:r w:rsidRPr="003B27F3">
        <w:t>гриффонии</w:t>
      </w:r>
      <w:proofErr w:type="spellEnd"/>
      <w:r w:rsidRPr="003B27F3">
        <w:t xml:space="preserve"> необходим женщинам в случае когда набор веса связан с </w:t>
      </w:r>
      <w:proofErr w:type="gramStart"/>
      <w:r w:rsidRPr="003B27F3">
        <w:t>перееданием</w:t>
      </w:r>
      <w:proofErr w:type="gramEnd"/>
      <w:r w:rsidRPr="003B27F3">
        <w:t xml:space="preserve"> имеющим психологические причины, стремление «заесть» стресс встречается достаточно часто, в данной ситуации активные вещества экстракта </w:t>
      </w:r>
      <w:proofErr w:type="spellStart"/>
      <w:r w:rsidRPr="003B27F3">
        <w:t>гриффонии</w:t>
      </w:r>
      <w:proofErr w:type="spellEnd"/>
      <w:r w:rsidRPr="003B27F3">
        <w:t xml:space="preserve"> с одной стороны снимают последствия стресса и успокаивают нервную систему, предотвращая развитие депрессивных состояний, а с другой стороны снижают аппетит, что ведет к потере веса и как следствие к улучшению эмоционального состояния женщин.</w:t>
      </w:r>
    </w:p>
    <w:p w:rsidR="00BE7A12" w:rsidRPr="003B27F3" w:rsidRDefault="00BE7A12" w:rsidP="00BE7A12">
      <w:pPr>
        <w:spacing w:line="210" w:lineRule="exact"/>
        <w:jc w:val="both"/>
      </w:pPr>
      <w:r w:rsidRPr="003B27F3">
        <w:rPr>
          <w:b/>
          <w:bCs/>
        </w:rPr>
        <w:t xml:space="preserve">Экстракт листьев грецкого ореха - </w:t>
      </w:r>
      <w:r w:rsidRPr="003B27F3">
        <w:t xml:space="preserve">содержит в своем составе </w:t>
      </w:r>
      <w:proofErr w:type="spellStart"/>
      <w:r w:rsidRPr="003B27F3">
        <w:t>изофлавоны</w:t>
      </w:r>
      <w:proofErr w:type="spellEnd"/>
      <w:r w:rsidRPr="003B27F3">
        <w:t xml:space="preserve"> и </w:t>
      </w:r>
      <w:proofErr w:type="spellStart"/>
      <w:r w:rsidRPr="003B27F3">
        <w:t>лиганы</w:t>
      </w:r>
      <w:proofErr w:type="spellEnd"/>
      <w:r w:rsidRPr="003B27F3">
        <w:t xml:space="preserve"> (</w:t>
      </w:r>
      <w:proofErr w:type="spellStart"/>
      <w:r w:rsidRPr="003B27F3">
        <w:t>фитоэстрогены</w:t>
      </w:r>
      <w:proofErr w:type="spellEnd"/>
      <w:r w:rsidRPr="003B27F3">
        <w:t xml:space="preserve">) представляют собой природные соединения, которые из-за молекулярной структуры и размера напоминают эстрогены человека, в частности </w:t>
      </w:r>
      <w:proofErr w:type="spellStart"/>
      <w:r w:rsidRPr="003B27F3">
        <w:t>эстрадиол</w:t>
      </w:r>
      <w:proofErr w:type="spellEnd"/>
      <w:r w:rsidRPr="003B27F3">
        <w:t xml:space="preserve"> (17-бета-эстрадиол).  </w:t>
      </w:r>
      <w:proofErr w:type="spellStart"/>
      <w:r w:rsidRPr="003B27F3">
        <w:t>Фитоэстрогены</w:t>
      </w:r>
      <w:proofErr w:type="spellEnd"/>
      <w:r w:rsidRPr="003B27F3">
        <w:t xml:space="preserve"> </w:t>
      </w:r>
      <w:proofErr w:type="gramStart"/>
      <w:r w:rsidRPr="003B27F3">
        <w:t>содержащиеся</w:t>
      </w:r>
      <w:proofErr w:type="gramEnd"/>
      <w:r w:rsidRPr="003B27F3">
        <w:t xml:space="preserve"> в экстракте листьев грецкого ореха, функционируют как </w:t>
      </w:r>
      <w:proofErr w:type="spellStart"/>
      <w:r w:rsidRPr="003B27F3">
        <w:t>фитоалексины</w:t>
      </w:r>
      <w:proofErr w:type="spellEnd"/>
      <w:r w:rsidRPr="003B27F3">
        <w:t xml:space="preserve">.  В организме человека во время стресса и атак различных микроорганизмов накапливаться низкомолекулярные соединения, которые оказывают пагубное воздействие на организм. </w:t>
      </w:r>
      <w:proofErr w:type="gramStart"/>
      <w:r w:rsidRPr="003B27F3">
        <w:t>Вещества</w:t>
      </w:r>
      <w:proofErr w:type="gramEnd"/>
      <w:r w:rsidRPr="003B27F3">
        <w:t xml:space="preserve"> входящие в экстракт листьев грецкого ореха нивелируют пагубное действие данных </w:t>
      </w:r>
      <w:proofErr w:type="spellStart"/>
      <w:r w:rsidRPr="003B27F3">
        <w:t>соеденений</w:t>
      </w:r>
      <w:proofErr w:type="spellEnd"/>
      <w:r w:rsidRPr="003B27F3">
        <w:t xml:space="preserve">, так как обладают  антибактериальными, </w:t>
      </w:r>
      <w:proofErr w:type="spellStart"/>
      <w:r w:rsidRPr="003B27F3">
        <w:t>фунгистатическими</w:t>
      </w:r>
      <w:proofErr w:type="spellEnd"/>
      <w:r w:rsidRPr="003B27F3">
        <w:t>, противовирусными и антиоксидантными свойствами. Замедляют процесс старения, улучшает мозговую деятельность, благотворно влияют на психоэмоциональное состояние.</w:t>
      </w:r>
    </w:p>
    <w:p w:rsidR="00BE7A12" w:rsidRDefault="00BE7A12" w:rsidP="00BE7A12">
      <w:pPr>
        <w:spacing w:line="210" w:lineRule="exact"/>
        <w:jc w:val="both"/>
      </w:pPr>
      <w:r w:rsidRPr="003B27F3">
        <w:rPr>
          <w:b/>
          <w:bCs/>
        </w:rPr>
        <w:t>Экстракт клевера</w:t>
      </w:r>
      <w:r w:rsidRPr="003B27F3">
        <w:t xml:space="preserve"> - содержит в своем составе </w:t>
      </w:r>
      <w:proofErr w:type="spellStart"/>
      <w:r w:rsidRPr="003B27F3">
        <w:t>изофлавоны</w:t>
      </w:r>
      <w:proofErr w:type="spellEnd"/>
      <w:r w:rsidRPr="003B27F3">
        <w:t xml:space="preserve"> по своей структуре наиболее близкие к эстрогенам человеческого организма в сравнении с другими </w:t>
      </w:r>
      <w:proofErr w:type="spellStart"/>
      <w:r w:rsidRPr="003B27F3">
        <w:t>фитоэстрогенами</w:t>
      </w:r>
      <w:proofErr w:type="spellEnd"/>
      <w:r w:rsidRPr="003B27F3">
        <w:t xml:space="preserve">. Экстракт клевера способствует улучшению общего состояния  и снижению нежелательных </w:t>
      </w:r>
      <w:proofErr w:type="gramStart"/>
      <w:r w:rsidRPr="003B27F3">
        <w:t>проявлениях</w:t>
      </w:r>
      <w:proofErr w:type="gramEnd"/>
      <w:r w:rsidRPr="003B27F3">
        <w:t xml:space="preserve"> климактерического периода.  Увеличивает работоспособность, снимает раздражительность и беспокойство, </w:t>
      </w:r>
      <w:proofErr w:type="spellStart"/>
      <w:r w:rsidRPr="003B27F3">
        <w:t>фитоэстрогены</w:t>
      </w:r>
      <w:proofErr w:type="spellEnd"/>
      <w:r w:rsidRPr="003B27F3">
        <w:t xml:space="preserve"> экстракта клевера способствуют продлению молодости, сохранению привлекательности и хорошему настроению. Вторым, но не менее важным действием экстракта клевера являться его </w:t>
      </w:r>
      <w:proofErr w:type="gramStart"/>
      <w:r w:rsidRPr="003B27F3">
        <w:t>способность</w:t>
      </w:r>
      <w:proofErr w:type="gramEnd"/>
      <w:r w:rsidRPr="003B27F3">
        <w:t xml:space="preserve"> связанная с перераспределением холестерина из липопротеидов низкой плотности в липопротеиды</w:t>
      </w:r>
    </w:p>
    <w:p w:rsidR="00BE7A12" w:rsidRDefault="00BE7A12" w:rsidP="00BE7A12">
      <w:pPr>
        <w:spacing w:line="210" w:lineRule="exact"/>
        <w:jc w:val="both"/>
      </w:pPr>
    </w:p>
    <w:p w:rsidR="00BE7A12" w:rsidRPr="003B27F3" w:rsidRDefault="00BE7A12" w:rsidP="00BE7A12">
      <w:pPr>
        <w:spacing w:line="210" w:lineRule="exact"/>
        <w:jc w:val="both"/>
      </w:pPr>
      <w:r w:rsidRPr="003B27F3">
        <w:lastRenderedPageBreak/>
        <w:t xml:space="preserve">высокой плотности, в составе которых холестерин быстрее </w:t>
      </w:r>
      <w:proofErr w:type="spellStart"/>
      <w:r w:rsidRPr="003B27F3">
        <w:t>метаболизируется</w:t>
      </w:r>
      <w:proofErr w:type="spellEnd"/>
      <w:r w:rsidRPr="003B27F3">
        <w:t xml:space="preserve"> и выводится из организма. Экстракт клевера способствует снижению интенсивности перекисного окисления липидов, в результате чего уменьшается перекисная модификация липопротеидов и нормализуется проницаемость сосудистой стенки, стабилизируется работа </w:t>
      </w:r>
      <w:proofErr w:type="gramStart"/>
      <w:r w:rsidRPr="003B27F3">
        <w:t>сердечно-сосудистой</w:t>
      </w:r>
      <w:proofErr w:type="gramEnd"/>
      <w:r w:rsidRPr="003B27F3">
        <w:t xml:space="preserve"> системы. В данном комплексе экстракт клевера выступает с </w:t>
      </w:r>
      <w:proofErr w:type="spellStart"/>
      <w:r w:rsidRPr="003B27F3">
        <w:t>кардиопротективным</w:t>
      </w:r>
      <w:proofErr w:type="spellEnd"/>
      <w:r w:rsidRPr="003B27F3">
        <w:t xml:space="preserve"> действием и предотвращает развитие таких заболеваний как артериальная гипертензия, ишемическая болезнь сердца, атеросклеротические изменения сосудов. </w:t>
      </w:r>
    </w:p>
    <w:p w:rsidR="00BE7A12" w:rsidRPr="003B27F3" w:rsidRDefault="00BE7A12" w:rsidP="00BE7A12">
      <w:pPr>
        <w:spacing w:line="210" w:lineRule="exact"/>
        <w:jc w:val="both"/>
      </w:pPr>
      <w:r w:rsidRPr="003B27F3">
        <w:rPr>
          <w:b/>
          <w:bCs/>
        </w:rPr>
        <w:t>Экстракт календулы</w:t>
      </w:r>
      <w:r w:rsidRPr="003B27F3">
        <w:t xml:space="preserve"> - </w:t>
      </w:r>
      <w:r w:rsidRPr="003B27F3">
        <w:rPr>
          <w:rFonts w:eastAsiaTheme="minorHAnsi"/>
          <w:lang w:eastAsia="en-US"/>
        </w:rPr>
        <w:t xml:space="preserve">обладает выраженным тонизирующим, успокоительным, антисептическим и антиоксидантными свойствами. </w:t>
      </w:r>
      <w:r w:rsidRPr="003B27F3">
        <w:t xml:space="preserve">Ускоряет процессы регенерации тканей, положительно влияет на процессы омоложения кожи. В результате снижения эстрогенов в крови, в климактерическом периоде, женщины </w:t>
      </w:r>
      <w:proofErr w:type="gramStart"/>
      <w:r w:rsidRPr="003B27F3">
        <w:t>становятся более уязвимы</w:t>
      </w:r>
      <w:proofErr w:type="gramEnd"/>
      <w:r w:rsidRPr="003B27F3">
        <w:t xml:space="preserve"> к воздействию внешних раздражителей (вирусы, бактерии). Антибактериальное, антисептическое и противовоспалительное действие экстракта календулы помогает поддержать иммунную систему женщин и предотвращает развитие вирусных и бактериальных воспалительных заболеваний, в том числе воспалительных заболеваний органов малого таза.</w:t>
      </w:r>
    </w:p>
    <w:p w:rsidR="00BE7A12" w:rsidRPr="003B27F3" w:rsidRDefault="00BE7A12" w:rsidP="00BE7A12">
      <w:pPr>
        <w:spacing w:line="210" w:lineRule="exact"/>
        <w:jc w:val="both"/>
      </w:pPr>
      <w:r w:rsidRPr="003B27F3">
        <w:rPr>
          <w:b/>
          <w:bCs/>
        </w:rPr>
        <w:t xml:space="preserve">Экстракт листьев земляники -  </w:t>
      </w:r>
      <w:r w:rsidRPr="003B27F3">
        <w:t>обладает диуретическим, гипогликемическим действием. Диуретическое действие  положительно влияет на работу почек и помогает справиться с отечным синдромом в период пре\пос</w:t>
      </w:r>
      <w:proofErr w:type="gramStart"/>
      <w:r w:rsidRPr="003B27F3">
        <w:t>т-</w:t>
      </w:r>
      <w:proofErr w:type="gramEnd"/>
      <w:r w:rsidRPr="003B27F3">
        <w:t xml:space="preserve">  и менопаузы. Гипогликемическое действие стабилизирует уровень глюкозы крови, предотвращает развитие сахарного диабета II  типа. Экстракт земляники оказывает благотворное действие на работу </w:t>
      </w:r>
      <w:proofErr w:type="gramStart"/>
      <w:r w:rsidRPr="003B27F3">
        <w:t>сердечно-сосудистой</w:t>
      </w:r>
      <w:proofErr w:type="gramEnd"/>
      <w:r w:rsidRPr="003B27F3">
        <w:t xml:space="preserve"> системы, замедляет ритм и усиливает амплитуду сердечных сокращений, расширяет кровеносные сосуды, повышает их тонус.</w:t>
      </w:r>
    </w:p>
    <w:p w:rsidR="00BE7A12" w:rsidRPr="003B27F3" w:rsidRDefault="00BE7A12" w:rsidP="00BE7A12">
      <w:pPr>
        <w:spacing w:line="210" w:lineRule="exact"/>
        <w:jc w:val="both"/>
      </w:pPr>
      <w:r w:rsidRPr="003B27F3">
        <w:rPr>
          <w:b/>
          <w:bCs/>
        </w:rPr>
        <w:t>Магний</w:t>
      </w:r>
      <w:r w:rsidRPr="003B27F3">
        <w:rPr>
          <w:rFonts w:eastAsiaTheme="minorHAnsi"/>
          <w:lang w:eastAsia="en-US"/>
        </w:rPr>
        <w:t xml:space="preserve"> -  </w:t>
      </w:r>
      <w:r w:rsidRPr="003B27F3">
        <w:t xml:space="preserve">оказывает успокаивающее, иммуномодулирующее действие. Укрепляет костную ткань, препятствует развитию остеопороза, данное свойство необходимо в климактерическом периоде в связи с естественным вымыванием кальция из организма женщины. Положительно влияет на липидный обмен, предотвращает отложение «вредного» холестерина в кровеносных сосудах, предотвращает формирование тромбов, снижает риск развития атеросклероза. Дефицит магния может приводить к селективной </w:t>
      </w:r>
      <w:proofErr w:type="gramStart"/>
      <w:r w:rsidRPr="003B27F3">
        <w:t>недостаточности в мозге</w:t>
      </w:r>
      <w:proofErr w:type="gramEnd"/>
      <w:r w:rsidRPr="003B27F3">
        <w:t xml:space="preserve"> дофамина, чем объясняются симптомы беспокойства и раздражительности. Регулярный прием мания, стабилизирует работу нервной системы, снимает симптомы раздражительности, усталости, эмоциональной разбитости, повышая уровень дофамина, помогает справляться с повседневными трудностями и повышает уровень удовлетворенности жизнью.</w:t>
      </w:r>
    </w:p>
    <w:p w:rsidR="00BE7A12" w:rsidRDefault="00BE7A12" w:rsidP="00BE7A12">
      <w:pPr>
        <w:spacing w:line="210" w:lineRule="exact"/>
        <w:jc w:val="both"/>
      </w:pPr>
      <w:r w:rsidRPr="003B27F3">
        <w:rPr>
          <w:b/>
          <w:bCs/>
        </w:rPr>
        <w:t xml:space="preserve">Медь – </w:t>
      </w:r>
      <w:r w:rsidRPr="003B27F3">
        <w:t xml:space="preserve">обладает </w:t>
      </w:r>
      <w:proofErr w:type="gramStart"/>
      <w:r w:rsidRPr="003B27F3">
        <w:t>мощным</w:t>
      </w:r>
      <w:proofErr w:type="gramEnd"/>
      <w:r w:rsidRPr="003B27F3">
        <w:t xml:space="preserve"> иммуномодулирующим действие. Широкое применение медь получила в гинекологии. Это средство помогает в терапии рака матки, кист и  воспаления яичников, эрозии шейки матки, фибромы. Регулярный прием меди предотвращает образование опухолевых процессов не только женской репродуктивной системы,</w:t>
      </w:r>
    </w:p>
    <w:sectPr w:rsidR="00BE7A12" w:rsidSect="00BE7A12">
      <w:pgSz w:w="16838" w:h="11906" w:orient="landscape"/>
      <w:pgMar w:top="567" w:right="567" w:bottom="567" w:left="567" w:header="709" w:footer="709" w:gutter="0"/>
      <w:cols w:num="2" w:space="10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12"/>
    <w:rsid w:val="001D6F5D"/>
    <w:rsid w:val="0033065C"/>
    <w:rsid w:val="00382962"/>
    <w:rsid w:val="006826A7"/>
    <w:rsid w:val="0079368C"/>
    <w:rsid w:val="00936D6B"/>
    <w:rsid w:val="009E219C"/>
    <w:rsid w:val="00AD0922"/>
    <w:rsid w:val="00B83BAC"/>
    <w:rsid w:val="00BE7A12"/>
    <w:rsid w:val="00EB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2022-10-11T09:22:00Z</dcterms:created>
  <dcterms:modified xsi:type="dcterms:W3CDTF">2022-10-11T11:19:00Z</dcterms:modified>
</cp:coreProperties>
</file>